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6" w:rsidRDefault="005B0946">
      <w:r>
        <w:t>от 16.02.2016</w:t>
      </w:r>
    </w:p>
    <w:p w:rsidR="005B0946" w:rsidRDefault="005B0946"/>
    <w:p w:rsidR="005B0946" w:rsidRDefault="005B094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B0946" w:rsidRDefault="005B0946">
      <w:r>
        <w:t>Общество с ограниченной ответственностью «НОВОРОСПРОЕКТ 457» ИНН 2315985997</w:t>
      </w:r>
    </w:p>
    <w:p w:rsidR="005B0946" w:rsidRDefault="005B0946">
      <w:r>
        <w:t>Общество с ограниченной ответственностью «ТюменьЭнергоПром» ИНН 7206050801</w:t>
      </w:r>
    </w:p>
    <w:p w:rsidR="005B0946" w:rsidRDefault="005B094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B0946"/>
    <w:rsid w:val="00045D12"/>
    <w:rsid w:val="0052439B"/>
    <w:rsid w:val="005B094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